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AE" w:rsidRDefault="00B5017C">
      <w:r w:rsidRPr="00B5017C">
        <w:t>İÇERİK BİLGİLENDİRME LİNKİ</w:t>
      </w:r>
    </w:p>
    <w:p w:rsidR="00B5017C" w:rsidRDefault="00B5017C">
      <w:r>
        <w:t xml:space="preserve">VİLLA ESİN; VİLLA SEPETİNDE VİLLA MESSİNA OLARAK KAYITLI. </w:t>
      </w:r>
      <w:r>
        <w:br/>
        <w:t>BİZ ESİN OLARAK GİRİŞ YAPACAĞIZ.</w:t>
      </w:r>
      <w:bookmarkStart w:id="0" w:name="_GoBack"/>
      <w:bookmarkEnd w:id="0"/>
    </w:p>
    <w:p w:rsidR="00B5017C" w:rsidRDefault="00B5017C">
      <w:hyperlink r:id="rId4" w:history="1">
        <w:r w:rsidRPr="005848C1">
          <w:rPr>
            <w:rStyle w:val="Kpr"/>
          </w:rPr>
          <w:t>https://www.villasepeti.com/ev/villa-messina</w:t>
        </w:r>
      </w:hyperlink>
    </w:p>
    <w:p w:rsidR="00B5017C" w:rsidRDefault="00B5017C"/>
    <w:sectPr w:rsidR="00B5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E"/>
    <w:rsid w:val="002662BE"/>
    <w:rsid w:val="005D48AE"/>
    <w:rsid w:val="00B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2EF9"/>
  <w15:chartTrackingRefBased/>
  <w15:docId w15:val="{3776E2E2-02AF-4D7D-A1DB-697D7F82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0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llasepeti.com/ev/villa-messin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2024-03-12T15:00:00Z</dcterms:created>
  <dcterms:modified xsi:type="dcterms:W3CDTF">2024-03-12T15:02:00Z</dcterms:modified>
</cp:coreProperties>
</file>